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 Федеральная рабочая программа по учебному предмету «Обществознание»</w:t>
      </w:r>
      <w:r>
        <w:rPr>
          <w:rFonts w:ascii="Times New Roman" w:hAnsi="Times New Roman" w:cs="Times New Roman"/>
          <w:sz w:val="28"/>
          <w:szCs w:val="28"/>
        </w:rPr>
        <w:t xml:space="preserve"> (вступает в силу с01 сентября 2025 года)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151.1. Федеральная рабочая программа по учебному пред</w:t>
      </w:r>
      <w:r>
        <w:rPr>
          <w:rFonts w:ascii="Times New Roman" w:hAnsi="Times New Roman" w:cs="Times New Roman"/>
          <w:sz w:val="28"/>
          <w:szCs w:val="28"/>
        </w:rPr>
        <w:t xml:space="preserve">мету «Обществознание» (предметная область «Общественно-научные предметы») (далее соответственно –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151.2. Пояснительная записка.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151.2.1. Программа по обществознанию составлена на осн</w:t>
      </w:r>
      <w:r>
        <w:rPr>
          <w:rFonts w:ascii="Times New Roman" w:hAnsi="Times New Roman" w:cs="Times New Roman"/>
          <w:sz w:val="28"/>
          <w:szCs w:val="28"/>
        </w:rPr>
        <w:t xml:space="preserve">ове положений   и требований к результатам освоения основной образовательной программы, представленных во ФГОС ООО, а также с учетом федеральной рабочей программы воспитания и подлежит непосредственному применению при реализации обязательной части ООП ООО.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151.2.2. 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последовательно раскрывать обу</w:t>
      </w:r>
      <w:r>
        <w:rPr>
          <w:rFonts w:ascii="Times New Roman" w:hAnsi="Times New Roman" w:cs="Times New Roman"/>
          <w:sz w:val="28"/>
          <w:szCs w:val="28"/>
        </w:rPr>
        <w:t xml:space="preserve">чающимся подросткового возраста особенности современного общества, различные аспекты взаимодействия  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151.2.3. Изучение обществознания, включающего знания о российском обществе и направлениях его разв</w:t>
      </w:r>
      <w:r>
        <w:rPr>
          <w:rFonts w:ascii="Times New Roman" w:hAnsi="Times New Roman" w:cs="Times New Roman"/>
          <w:sz w:val="28"/>
          <w:szCs w:val="28"/>
        </w:rPr>
        <w:t xml:space="preserve">ития в современных условиях, об основах конституционного строя нашей страны, правах и обязанностях человека  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</w:t>
      </w:r>
      <w:r>
        <w:rPr>
          <w:rFonts w:ascii="Times New Roman" w:hAnsi="Times New Roman" w:cs="Times New Roman"/>
          <w:sz w:val="28"/>
          <w:szCs w:val="28"/>
        </w:rPr>
        <w:t xml:space="preserve">1.2.4.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</w:t>
      </w:r>
      <w:r>
        <w:rPr>
          <w:rFonts w:ascii="Times New Roman" w:hAnsi="Times New Roman" w:cs="Times New Roman"/>
          <w:sz w:val="28"/>
          <w:szCs w:val="28"/>
        </w:rPr>
        <w:t xml:space="preserve">извлекать необходимые сведения, осмысливать, преобразовывать и применять их.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151.2.5. Целями обществоведческого образования на уровне основного общего образования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 обучающихся понимания приоритетности общенациональных интересов, приверженности правовым принципам, закрепленным в Конституции Российской Федерации и законодательстве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личности на исключительно важном этапе ее социализации –   в подростковом возрасте, становление ее духовно-нравственной, политической   и правовой культуры, социального поведени</w:t>
      </w:r>
      <w:r>
        <w:rPr>
          <w:rFonts w:ascii="Times New Roman" w:hAnsi="Times New Roman" w:cs="Times New Roman"/>
          <w:sz w:val="28"/>
          <w:szCs w:val="28"/>
        </w:rPr>
        <w:t xml:space="preserve">я, основанного на уважении закона   и правопорядка,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наукоемкой трудовой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целостной картины общества, соответствующее современному уровню знаний и доступной по содержанию для обучающихся подросткового возраста; о</w:t>
      </w:r>
      <w:r>
        <w:rPr>
          <w:rFonts w:ascii="Times New Roman" w:hAnsi="Times New Roman" w:cs="Times New Roman"/>
          <w:sz w:val="28"/>
          <w:szCs w:val="28"/>
        </w:rPr>
        <w:t xml:space="preserve">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  и выполнения типичных социальных ролей человека и гражданина;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умениями функционально грамотного человека (получать   из разнообразных исто</w:t>
      </w:r>
      <w:r>
        <w:rPr>
          <w:rFonts w:ascii="Times New Roman" w:hAnsi="Times New Roman" w:cs="Times New Roman"/>
          <w:sz w:val="28"/>
          <w:szCs w:val="28"/>
        </w:rPr>
        <w:t xml:space="preserve">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  для участия в жизни гражданского общества и государства);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</w:t>
      </w:r>
      <w:r>
        <w:rPr>
          <w:rFonts w:ascii="Times New Roman" w:hAnsi="Times New Roman" w:cs="Times New Roman"/>
          <w:sz w:val="28"/>
          <w:szCs w:val="28"/>
        </w:rPr>
        <w:t xml:space="preserve">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опыта применения полученных знаний и умений   для выстраивания отношений между людьми различных национальностей   и вероисповеданий в общегражданской и в семейно-бытовой </w:t>
      </w:r>
      <w:r>
        <w:rPr>
          <w:rFonts w:ascii="Times New Roman" w:hAnsi="Times New Roman" w:cs="Times New Roman"/>
          <w:sz w:val="28"/>
          <w:szCs w:val="28"/>
        </w:rPr>
        <w:t xml:space="preserve">сферах;   </w:t>
      </w:r>
      <w:r>
        <w:rPr>
          <w:rFonts w:ascii="Times New Roman" w:hAnsi="Times New Roman" w:cs="Times New Roman"/>
          <w:sz w:val="28"/>
          <w:szCs w:val="28"/>
        </w:rPr>
        <w:t xml:space="preserve">для соотнесения своих действий и действий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151.2.6. В соответствии с учебным планом основного общего образования обществознание изучается в 9 классе, общее количество рекомендованных учебных часов составляет 34 часа, по 1 часу в неделю при 34 учебных неделях.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151.3. Содержание обучения в 9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151.3.1. Человек и его социальное окружение.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Биологическое и социальное в человеке. Индивид, индивидуальность, личность. Социализация личности. Агенты (институты) социализации. Групповые нормы и правила. Лидерство в группе. Отношения между поколениями.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Традиции и обычаи. Принципы и нормы морали. Влияние моральных норм   на общество и человека. Нравственные чувства человека. Этика. </w:t>
      </w:r>
      <w:r>
        <w:rPr>
          <w:rFonts w:ascii="Times New Roman" w:hAnsi="Times New Roman" w:cs="Times New Roman"/>
          <w:sz w:val="28"/>
          <w:szCs w:val="28"/>
        </w:rPr>
        <w:t xml:space="preserve">Свобода   и ответственность. Свобода и необходимость. Отклоняющееся поведение. Опасность наркомании и алкоголизма для человека и общества.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семьи в жизни человека и общества. Семейный уклад. Семейные обычаи и традиции. Роль семьи в социализации личности. Функции семьи. Общественные   и семейные ценности. Семейные роли. Здоровый образ жизни.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поколений: родословие семьи. Династии и их роль в истории России. Семья и брак. Основы семейного права: правила заключения брака в Российской Федерации, права </w:t>
      </w:r>
      <w:r>
        <w:rPr>
          <w:rFonts w:ascii="Times New Roman" w:hAnsi="Times New Roman" w:cs="Times New Roman"/>
          <w:sz w:val="28"/>
          <w:szCs w:val="28"/>
        </w:rPr>
        <w:t xml:space="preserve">и обязанности детей и родителей. Правовая защита и поддержка семьи. Защита прав и интересов детей, оставшихся без попечения родителей. Уполномоченный при Президенте Российской Федерации по правам ребенка. Государственная поддержка семьи. Многодетная семья.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Общество: структура, сферы жизни, социальные институты, социальные роли, о</w:t>
      </w:r>
      <w:r>
        <w:rPr>
          <w:rFonts w:ascii="Times New Roman" w:hAnsi="Times New Roman" w:cs="Times New Roman"/>
          <w:sz w:val="28"/>
          <w:szCs w:val="28"/>
        </w:rPr>
        <w:t xml:space="preserve">бщественные отношения, социальные нормы. Многообразие социальных общностей и групп. Коллектив и группа. Социальная активность: добровольчество   и волонтерство. Молодежь – активный участник общественной жизни. Гражданское общество. Информационное общество.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Мировоззрение, его роль в жизнедеятельности человека. Понятие религии. Роль религии в жизни человека и общества. Свобода совести и свобода вероисповедания. Национальные и мировые религии. Религии в Российской Федерации. Россия – светское государство.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151.3.2. Гражданин и государство.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Признаки государства. Функции государства. Государство и страна. Формы правления. Политические режимы. Россия – демократическое федеративное правовое госу</w:t>
      </w:r>
      <w:r>
        <w:rPr>
          <w:rFonts w:ascii="Times New Roman" w:hAnsi="Times New Roman" w:cs="Times New Roman"/>
          <w:sz w:val="28"/>
          <w:szCs w:val="28"/>
        </w:rPr>
        <w:t xml:space="preserve">дарство с республиканской формой правления. Административно-территориальное устройство. Россия – многонациональное государство. Этнос   и нация. Россия – социальное государство. Система социальной защиты в России. Символы государства: Государственный герб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Государственный флаг Российской Федерации, Государственный гимн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Гражданство Российской Федерации. Гражданин: права и обязанности. Атрибуты гражданства. Гражданственность и патриотизм. Гражданская позиция.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</w:t>
      </w:r>
      <w:r>
        <w:rPr>
          <w:rFonts w:ascii="Times New Roman" w:hAnsi="Times New Roman" w:cs="Times New Roman"/>
          <w:sz w:val="28"/>
          <w:szCs w:val="28"/>
        </w:rPr>
        <w:t xml:space="preserve">ые основы государства. Источники права: закон, кодекс, нормативно-правовой акт. Система права. Отрасли права: конституционное, административное, гражданское, трудовое, уголовное. Право и мораль. Правовая культура личности. Конституция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Правоспособность и дееспособность. Права несовершенно</w:t>
      </w:r>
      <w:r>
        <w:rPr>
          <w:rFonts w:ascii="Times New Roman" w:hAnsi="Times New Roman" w:cs="Times New Roman"/>
          <w:sz w:val="28"/>
          <w:szCs w:val="28"/>
        </w:rPr>
        <w:t xml:space="preserve">летних. Правонарушение и ответственность. Права и свободы. Защита прав человека   в Российской Федерации. Уполномоченный по правам человека Российской Федерации. Совет при Президенте Российской Федерации по развитию гражданского общества и правам человека.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Российской Федерация. Фед</w:t>
      </w:r>
      <w:r>
        <w:rPr>
          <w:rFonts w:ascii="Times New Roman" w:hAnsi="Times New Roman" w:cs="Times New Roman"/>
          <w:sz w:val="28"/>
          <w:szCs w:val="28"/>
        </w:rPr>
        <w:t xml:space="preserve">еральное Собрание Российской Федерации: Совет Федерации и Государственная Дума Российской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Цифровое государство. Электронное правительство. Электронный бюджет. Государственные услуги.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151.3.3. Экономика.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и домохозяйство. Экономические функции семьи. Семейное хозяйство. Семейный бюджет и рациональное потребление. Заработок и доход. За</w:t>
      </w:r>
      <w:r>
        <w:rPr>
          <w:rFonts w:ascii="Times New Roman" w:hAnsi="Times New Roman" w:cs="Times New Roman"/>
          <w:sz w:val="28"/>
          <w:szCs w:val="28"/>
        </w:rPr>
        <w:t xml:space="preserve">нятость   и безработица. Источники доходов и расходов домохозяйств. Инфляция и ее влияние на экономику семьи. Деньги и их функции. Наличные и безналичные деньги. Кредитные и дебетовые карты. Денежные переводы и платежи. Семейный бюджет. Профицит и дефицит </w:t>
      </w:r>
      <w:r>
        <w:rPr>
          <w:rFonts w:ascii="Times New Roman" w:hAnsi="Times New Roman" w:cs="Times New Roman"/>
          <w:sz w:val="28"/>
          <w:szCs w:val="28"/>
        </w:rPr>
        <w:t xml:space="preserve">семейного бюджета. Кредиты и займы. Способы и формы сбережений. Личный финансовый план. Маркетплейсы.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Труд, профессия, карьера. Рынок труда.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151.3.4. Человек в современном изменяющемся мире.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в XXI веке: Россия – цивилизация. Биполярный и однополярный мир. Глобализация и многополярный мир. Справедливый миропорядок. Россия   в глобальной политике. Россия – страна возможностей.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образования в Российской Федерации. Право человека   на образование. Образованность в XXI в. Права и обязанности обучающегося. Непрерывное образование и самообразование. Профессии настоящего и будущего. Онлайн-образование.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Наука: фундаментальная и прикладная. Роль науки в развитии общества. Передовые рубежи российской науки в XXI в. Государственная поддержка науки. Наука и бизнес. Новые технологии в различных отраслях экономики. Возможности самореализации в науке.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Культура: духовные и материальные ценности. Культура и искусство. Культурный человек</w:t>
      </w:r>
      <w:r>
        <w:rPr>
          <w:rFonts w:ascii="Times New Roman" w:hAnsi="Times New Roman" w:cs="Times New Roman"/>
          <w:sz w:val="28"/>
          <w:szCs w:val="28"/>
        </w:rPr>
        <w:t xml:space="preserve">. Традиционные ценности российского народа. Влияние духовной культуры на формирование личности. Современная молодежная культура. Как работает отрасль культуры: театры, библиотеки, музеи, кино. Пушкинская карта. Самореализация в творчестве и сфере культуры.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Информационное общ</w:t>
      </w:r>
      <w:r>
        <w:rPr>
          <w:rFonts w:ascii="Times New Roman" w:hAnsi="Times New Roman" w:cs="Times New Roman"/>
          <w:sz w:val="28"/>
          <w:szCs w:val="28"/>
        </w:rPr>
        <w:t xml:space="preserve">ество. Современные формы связи и коммуникации. Свобода слова. Информационная безопасность и правила безопасного поведения   в Интернете. Особенности общения в реальном и виртуальном пространстве. Правда и фейк. Информационные войны. Как стать журналистом. </w:t>
      </w:r>
      <w:r>
        <w:rPr>
          <w:rFonts w:ascii="Times New Roman" w:hAnsi="Times New Roman" w:cs="Times New Roman"/>
          <w:sz w:val="28"/>
          <w:szCs w:val="28"/>
        </w:rPr>
        <w:t xml:space="preserve">Блогерство</w:t>
      </w:r>
      <w:r>
        <w:rPr>
          <w:rFonts w:ascii="Times New Roman" w:hAnsi="Times New Roman" w:cs="Times New Roman"/>
          <w:sz w:val="28"/>
          <w:szCs w:val="28"/>
        </w:rPr>
        <w:t xml:space="preserve">.   Дата-журналистика.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Опасность наркомании и алкоголизма для человека и общества.</w:t>
      </w:r>
      <w:bookmarkStart w:id="0" w:name="_Hlk161401725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 Планируемые результаты освоения программы по обществознанию.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151.4.1. Личностные результаты изучения обществознания воплощают традиционные российские социокультурные и духовно-нравственные </w:t>
      </w:r>
      <w:r>
        <w:rPr>
          <w:rFonts w:ascii="Times New Roman" w:hAnsi="Times New Roman" w:cs="Times New Roman"/>
          <w:sz w:val="28"/>
          <w:szCs w:val="28"/>
        </w:rPr>
        <w:t xml:space="preserve">ценности, принятые в обществе нормы поведения, отражают готовность обучающихся руководствоваться ими в жизни, во взаимодействии с другими </w:t>
      </w:r>
      <w:r>
        <w:rPr>
          <w:rFonts w:ascii="Times New Roman" w:hAnsi="Times New Roman" w:cs="Times New Roman"/>
          <w:sz w:val="28"/>
          <w:szCs w:val="28"/>
        </w:rPr>
        <w:t xml:space="preserve">людьми,   </w:t>
      </w:r>
      <w:r>
        <w:rPr>
          <w:rFonts w:ascii="Times New Roman" w:hAnsi="Times New Roman" w:cs="Times New Roman"/>
          <w:sz w:val="28"/>
          <w:szCs w:val="28"/>
        </w:rPr>
        <w:t xml:space="preserve">при принятии собственных решений. Они достигаются в единстве учебно</w:t>
      </w:r>
      <w:r>
        <w:rPr>
          <w:rFonts w:ascii="Times New Roman" w:hAnsi="Times New Roman" w:cs="Times New Roman"/>
          <w:sz w:val="28"/>
          <w:szCs w:val="28"/>
        </w:rPr>
        <w:t xml:space="preserve">й   и воспитательной деятельности в процессе развития у обучающихся установки  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гражданского воспитания: готовность к выполне</w:t>
      </w:r>
      <w:r>
        <w:rPr>
          <w:rFonts w:ascii="Times New Roman" w:hAnsi="Times New Roman" w:cs="Times New Roman"/>
          <w:sz w:val="28"/>
          <w:szCs w:val="28"/>
        </w:rPr>
        <w:t xml:space="preserve">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</w:t>
      </w:r>
      <w:r>
        <w:rPr>
          <w:rFonts w:ascii="Times New Roman" w:hAnsi="Times New Roman" w:cs="Times New Roman"/>
          <w:sz w:val="28"/>
          <w:szCs w:val="28"/>
        </w:rPr>
        <w:t xml:space="preserve">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  и многоконфессиональном обществе, готовность</w:t>
      </w:r>
      <w:r>
        <w:rPr>
          <w:rFonts w:ascii="Times New Roman" w:hAnsi="Times New Roman" w:cs="Times New Roman"/>
          <w:sz w:val="28"/>
          <w:szCs w:val="28"/>
        </w:rPr>
        <w:t xml:space="preserve"> к разнообразной созидательной деятельности, стремление к взаимопониманию и взаимопомощи; активное участие   в самоуправлении в образовательной организации; готовность к участию   в гуманитарной деятельности (волонтерство, помощь людям, нуждающимся в ней);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патриотического воспитания: осозн</w:t>
      </w:r>
      <w:r>
        <w:rPr>
          <w:rFonts w:ascii="Times New Roman" w:hAnsi="Times New Roman" w:cs="Times New Roman"/>
          <w:sz w:val="28"/>
          <w:szCs w:val="28"/>
        </w:rPr>
        <w:t xml:space="preserve">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–</w:t>
      </w:r>
      <w:r>
        <w:rPr>
          <w:rFonts w:ascii="Times New Roman" w:hAnsi="Times New Roman" w:cs="Times New Roman"/>
          <w:sz w:val="28"/>
          <w:szCs w:val="28"/>
        </w:rPr>
        <w:t xml:space="preserve">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 родной стране;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духовно-нравственного воспитания: ориентация на моральные ценности   и нормы в ситуациях нравственного выбора, готовность оценивать </w:t>
      </w:r>
      <w:r>
        <w:rPr>
          <w:rFonts w:ascii="Times New Roman" w:hAnsi="Times New Roman" w:cs="Times New Roman"/>
          <w:sz w:val="28"/>
          <w:szCs w:val="28"/>
        </w:rPr>
        <w:t xml:space="preserve">свое поведение   и пост</w:t>
      </w:r>
      <w:r>
        <w:rPr>
          <w:rFonts w:ascii="Times New Roman" w:hAnsi="Times New Roman" w:cs="Times New Roman"/>
          <w:sz w:val="28"/>
          <w:szCs w:val="28"/>
        </w:rPr>
        <w:t xml:space="preserve">упки, поведение и поступки других людей с позиции нравственных   и 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</w:t>
      </w:r>
      <w:r>
        <w:rPr>
          <w:rFonts w:ascii="Times New Roman" w:hAnsi="Times New Roman" w:cs="Times New Roman"/>
          <w:sz w:val="28"/>
          <w:szCs w:val="28"/>
        </w:rPr>
        <w:t xml:space="preserve">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этнических культурных традиций и народного творчества, стремление   к самовыражению в разных видах искусства;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воспитания, формирования культуры здоровья   и эмоционального благополучия: 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</w:t>
      </w:r>
      <w:r>
        <w:rPr>
          <w:rFonts w:ascii="Times New Roman" w:hAnsi="Times New Roman" w:cs="Times New Roman"/>
          <w:sz w:val="28"/>
          <w:szCs w:val="28"/>
        </w:rPr>
        <w:t xml:space="preserve">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интернет-среде, способность адаптироваться к стрессовым ситуациям и меняющимся социальны</w:t>
      </w:r>
      <w:r>
        <w:rPr>
          <w:rFonts w:ascii="Times New Roman" w:hAnsi="Times New Roman" w:cs="Times New Roman"/>
          <w:sz w:val="28"/>
          <w:szCs w:val="28"/>
        </w:rPr>
        <w:t xml:space="preserve">м, информационным и природным условиям, в том числе осмысляя собственный опыт и выстраивая дальнейшие цели, умение принимать себя и других, не осуждая, сформированность навыков рефлексии, признание своего права на ошибку и такого же права другого человека;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трудового воспитания: 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</w:t>
      </w:r>
      <w:r>
        <w:rPr>
          <w:rFonts w:ascii="Times New Roman" w:hAnsi="Times New Roman" w:cs="Times New Roman"/>
          <w:sz w:val="28"/>
          <w:szCs w:val="28"/>
        </w:rPr>
        <w:t xml:space="preserve">протяжении всей жизни для успешной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  и потребностей;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</w:t>
      </w:r>
      <w:r>
        <w:rPr>
          <w:rFonts w:ascii="Times New Roman" w:hAnsi="Times New Roman" w:cs="Times New Roman"/>
          <w:sz w:val="28"/>
          <w:szCs w:val="28"/>
        </w:rPr>
        <w:t xml:space="preserve">ательской культурой как средством познания мира, овладение основными навыками исследовательской деятельности, установка  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151.4.2. Личностные результаты, обеспечивающие адаптацию обучающегося   к изменяющимся условиям социальной и природной среды: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способность обучающихся во взаимодействии в условиях неопределенности, открытость опыту и знаниям других;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способность действовать в условиях н</w:t>
      </w:r>
      <w:r>
        <w:rPr>
          <w:rFonts w:ascii="Times New Roman" w:hAnsi="Times New Roman" w:cs="Times New Roman"/>
          <w:sz w:val="28"/>
          <w:szCs w:val="28"/>
        </w:rPr>
        <w:t xml:space="preserve">еопределенности, открытость опыту  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</w:t>
      </w:r>
      <w:r>
        <w:rPr>
          <w:rFonts w:ascii="Times New Roman" w:hAnsi="Times New Roman" w:cs="Times New Roman"/>
          <w:sz w:val="28"/>
          <w:szCs w:val="28"/>
        </w:rPr>
        <w:t xml:space="preserve">гипотезы  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распознавать конкретные примеры понятия по характерным признакам, выполнять операции в соответствии с опред</w:t>
      </w:r>
      <w:r>
        <w:rPr>
          <w:rFonts w:ascii="Times New Roman" w:hAnsi="Times New Roman" w:cs="Times New Roman"/>
          <w:sz w:val="28"/>
          <w:szCs w:val="28"/>
        </w:rPr>
        <w:t xml:space="preserve">елением и простейшими свойствами понятия, конкретизировать понятие примерами, использовать понятие  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 В результате изуче</w:t>
      </w:r>
      <w:r>
        <w:rPr>
          <w:rFonts w:ascii="Times New Roman" w:hAnsi="Times New Roman" w:cs="Times New Roman"/>
          <w:sz w:val="28"/>
          <w:szCs w:val="28"/>
        </w:rPr>
        <w:t xml:space="preserve">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151.4.3.1. У обучающегося будут сформированы следующие базовые логические действия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и характеризовать существенные признаки социальных явлений   и процессов;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предложенной задачи выявлять закономерности и противоречия   в рассматриваемых фактах, данных и наблюдениях;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предлагать критерии для выявления закономерностей и противоречий;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дефицит информации, данных, необходимых для решения поставленной задачи;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причинно-следственные связи при изучении явлений и процессов;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невозможность контролировать все вокруг.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формулировать вопросы, фиксирующие разрыв между реальным   и желательным состоянием ситуации, объекта, самостоятельно устанавливать искомое и данное;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формулировать гипотезу об истинности собственных суждений и суждений других, аргументировать свою позицию, мнение;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особенностей объекта изучения, причинно-следственных связей   и зависимостей объектов между собой;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на применимость и достоверность информацию, полученную в ходе исследования;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прогнозировать возможное дальнейшее развитие процессов, событий   и их последствия в аналогичных или сходных ситуациях, выдвигать предположения об их развитии в новых условиях и контекстах.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151.4.3.3. У обучающегося будут сформированы умения работать   с информацией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  и заданных критериев;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выбирать, анализировать, систематизировать и интерпретировать информацию различных видов и форм представления;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 сходные аргументы (подтверждающие или опровергающие одну   и ту же идею, версию) в различных информационных источниках;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выбирать оптимальную форму представления информации;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надежность информации по критериям, предложенным педагогическим работником или сформулированным самостоятельно;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 запоминать и систематизировать информацию.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151.4.3.4. У обучающегося будут сформированы умения общения как часть коммуникативных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  с целями и условиями общения;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выражать себя (свою точку зрения) в устных и письменных текстах;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намерения других людей, проявлять уважительное отношение   к собеседнику и в корректной форме формулировать свои возражения;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публично представлять результаты выполненного исследования, проекта;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выбирать формат выступления с учетом задач презентации   и особенностей аудитории и в соответствии с ним составлять устные и письменные тексты с использованием иллюстративных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151.4.3.5. У обучающегося будут сформированы умения самоорганизации   как части регулятивных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проблемы для решения в жизненных и учебных ситуациях;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ориентироваться в различных подходах принятия решений (индивидуальное, принятие решения в группе);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  об изучаемом объекте;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делать выбор и брать ответственность за решение.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151.4.3.6. У обучающегося будут сформированы умения совместной деятельности: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  по ее достижению: распределять роли, договариваться, обсуждать процесс   и результат совместной работы;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обобщать мнения нескольких человек, проявлять готовность руководить, выполнять поручения, подчиняться;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>
        <w:rPr>
          <w:rFonts w:ascii="Times New Roman" w:hAnsi="Times New Roman" w:cs="Times New Roman"/>
          <w:sz w:val="28"/>
          <w:szCs w:val="28"/>
        </w:rPr>
        <w:t xml:space="preserve">распределять задачи между членами команды, участвовать в групповых формах работы (обсуждения, обмен мнений, «мозговые штурмы» и иные);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качество своего вклада в общий продукт по критери</w:t>
      </w:r>
      <w:r>
        <w:rPr>
          <w:rFonts w:ascii="Times New Roman" w:hAnsi="Times New Roman" w:cs="Times New Roman"/>
          <w:sz w:val="28"/>
          <w:szCs w:val="28"/>
        </w:rPr>
        <w:t xml:space="preserve">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  к предоставлению отчета перед группой.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151.4.3.7. У обучающегося будут сформированы умения самоконтроля, эмоционального интеллекта как части регулятивных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способами самоконтроля, </w:t>
      </w:r>
      <w:r>
        <w:rPr>
          <w:rFonts w:ascii="Times New Roman" w:hAnsi="Times New Roman" w:cs="Times New Roman"/>
          <w:sz w:val="28"/>
          <w:szCs w:val="28"/>
        </w:rPr>
        <w:t xml:space="preserve">самомотивации</w:t>
      </w:r>
      <w:r>
        <w:rPr>
          <w:rFonts w:ascii="Times New Roman" w:hAnsi="Times New Roman" w:cs="Times New Roman"/>
          <w:sz w:val="28"/>
          <w:szCs w:val="28"/>
        </w:rPr>
        <w:t xml:space="preserve"> и рефлексии;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давать оценку ситуации и предлагать план ее изменения;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учитывать контекст и предвидеть трудности, которые могут возникнуть   при решении учебной задачи, адаптировать решение к меняющимся обстоятельствам;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соответствие результата цели и условиям;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и анализировать причины эмоций;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 человека;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регулировать способ выражения эмоций;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осознанно относиться к другому человеку, его мнению;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признавать свое право на ошибку и такое же право другого человека;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себя и других людей, не осуждая;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открытость себе и другим людям.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151.4.4. Предметные результаты освоения программы по обществознанию   на уровне основного общего образования должны обеспечивать: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освоение и применение системы знаний о социальных свой</w:t>
      </w:r>
      <w:r>
        <w:rPr>
          <w:rFonts w:ascii="Times New Roman" w:hAnsi="Times New Roman" w:cs="Times New Roman"/>
          <w:sz w:val="28"/>
          <w:szCs w:val="28"/>
        </w:rPr>
        <w:t xml:space="preserve">ствах человека, особенностях его взаимодействия с другими людьми, важности семьи как базового социального института, характерных чертах общества; содержании и значении социальных норм, регулирующих общественные отношения, включая правовые нормы, регулирующ</w:t>
      </w:r>
      <w:r>
        <w:rPr>
          <w:rFonts w:ascii="Times New Roman" w:hAnsi="Times New Roman" w:cs="Times New Roman"/>
          <w:sz w:val="28"/>
          <w:szCs w:val="28"/>
        </w:rPr>
        <w:t xml:space="preserve">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микроэкономики), социальной, ду</w:t>
      </w:r>
      <w:r>
        <w:rPr>
          <w:rFonts w:ascii="Times New Roman" w:hAnsi="Times New Roman" w:cs="Times New Roman"/>
          <w:sz w:val="28"/>
          <w:szCs w:val="28"/>
        </w:rPr>
        <w:t xml:space="preserve">ховной сферах жизни общества; основах конституционного строя и организации государственной власти   в Российской Федерации, правовом статусе гражданина Российской Федерации   (в том числе несовершеннолетнего), системе образования в Российской Федерации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ударственной бюджетной и денежно-кредитной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  в том числе от терроризма и экстремизма;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умение характеризовать традиционные российские духовно-нравственные ценности (в том числе защита человеческой жизни, прав и свобод человека, сем</w:t>
      </w:r>
      <w:r>
        <w:rPr>
          <w:rFonts w:ascii="Times New Roman" w:hAnsi="Times New Roman" w:cs="Times New Roman"/>
          <w:sz w:val="28"/>
          <w:szCs w:val="28"/>
        </w:rPr>
        <w:t xml:space="preserve">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  как социальный институт;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умение приводить примеры (в том числе моделировать ситуации) деятельности людей, социальных объектов, явлений, процессов определенного типа   в различных сферах общественной жизни, их структурных элементов и проявлений основных функций; раз</w:t>
      </w:r>
      <w:r>
        <w:rPr>
          <w:rFonts w:ascii="Times New Roman" w:hAnsi="Times New Roman" w:cs="Times New Roman"/>
          <w:sz w:val="28"/>
          <w:szCs w:val="28"/>
        </w:rPr>
        <w:t xml:space="preserve">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  и социально-экономического кризиса в государстве;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умение устанавливать и объяснять взаимосвязи социальных объектов, явлений, проце</w:t>
      </w:r>
      <w:r>
        <w:rPr>
          <w:rFonts w:ascii="Times New Roman" w:hAnsi="Times New Roman" w:cs="Times New Roman"/>
          <w:sz w:val="28"/>
          <w:szCs w:val="28"/>
        </w:rPr>
        <w:t xml:space="preserve">ссов в различных сферах общественной жизни, их элементов   и основных функций, включая взаимодействия, человека и общества, сфер общественной жизни, гражданина и государства; связи политических потрясений   и социально-экономических кризисов в государстве;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умение использовать полученные знания для объяснения (устного   и письмен</w:t>
      </w:r>
      <w:r>
        <w:rPr>
          <w:rFonts w:ascii="Times New Roman" w:hAnsi="Times New Roman" w:cs="Times New Roman"/>
          <w:sz w:val="28"/>
          <w:szCs w:val="28"/>
        </w:rPr>
        <w:t xml:space="preserve">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мире, социальной   и личной значимости здорового образа жизни, роли непреры</w:t>
      </w:r>
      <w:r>
        <w:rPr>
          <w:rFonts w:ascii="Times New Roman" w:hAnsi="Times New Roman" w:cs="Times New Roman"/>
          <w:sz w:val="28"/>
          <w:szCs w:val="28"/>
        </w:rPr>
        <w:t xml:space="preserve">вного образования, опасности наркомании и алкоголизма для человека и общества; необходимости правомерного налогового поведения; противодействия коррупции; проведения   в отношении нашей страны международной политики «сдерживания»;   для осмысления личного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опыта при исполнении типичных   для несовершеннолетнего социальных ролей;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умение решать в рамках изученного материала познава</w:t>
      </w:r>
      <w:r>
        <w:rPr>
          <w:rFonts w:ascii="Times New Roman" w:hAnsi="Times New Roman" w:cs="Times New Roman"/>
          <w:sz w:val="28"/>
          <w:szCs w:val="28"/>
        </w:rPr>
        <w:t xml:space="preserve">тельные   и практические задачи, отражающие выполнение типичных  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овладение смысловым чтением текстов обществоведческой </w:t>
      </w:r>
      <w:r>
        <w:rPr>
          <w:rFonts w:ascii="Times New Roman" w:hAnsi="Times New Roman" w:cs="Times New Roman"/>
          <w:sz w:val="28"/>
          <w:szCs w:val="28"/>
        </w:rPr>
        <w:t xml:space="preserve">тематики,  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  и преобразовывать предложенные модели в текст;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овладение приемами поиска и и</w:t>
      </w:r>
      <w:r>
        <w:rPr>
          <w:rFonts w:ascii="Times New Roman" w:hAnsi="Times New Roman" w:cs="Times New Roman"/>
          <w:sz w:val="28"/>
          <w:szCs w:val="28"/>
        </w:rPr>
        <w:t xml:space="preserve">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  СМИ с соблюдением правил информационной безопасности при работе   в Интернете;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умение анализировать, обобщать, систематизировать, конкретизировать   и критически оценивать социальную информацию, включая экономико-статистическую, из адаптированных источников (в то</w:t>
      </w:r>
      <w:r>
        <w:rPr>
          <w:rFonts w:ascii="Times New Roman" w:hAnsi="Times New Roman" w:cs="Times New Roman"/>
          <w:sz w:val="28"/>
          <w:szCs w:val="28"/>
        </w:rPr>
        <w:t xml:space="preserve">м числе учебных материалов)  и публикаций СМИ, соотносить ее с собственными знаниями о моральном   и правовом регулировании поведения человека, личным социальным опытом, используя обществоведческие знания, формулировать выводы, подкрепляя   их аргументами;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умение оценивать собственные поступки и поведение других людей   с точки зрения их соответствия моральным, правовым и иным видам </w:t>
      </w:r>
      <w:r>
        <w:rPr>
          <w:rFonts w:ascii="Times New Roman" w:hAnsi="Times New Roman" w:cs="Times New Roman"/>
          <w:sz w:val="28"/>
          <w:szCs w:val="28"/>
        </w:rPr>
        <w:t xml:space="preserve">социальных норм, экономическо</w:t>
      </w:r>
      <w:r>
        <w:rPr>
          <w:rFonts w:ascii="Times New Roman" w:hAnsi="Times New Roman" w:cs="Times New Roman"/>
          <w:sz w:val="28"/>
          <w:szCs w:val="28"/>
        </w:rPr>
        <w:t xml:space="preserve">й рациональности (включая вопросы, связанные с личными финансами и предпринимательской деятельностью для оценки рисков осуществления финансовых махинаций, применения недобросовестных практик), осознание неприемлемости всех форм антиобщественного поведения;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ности, в повседневной жизни для реализации   и защиты прав человека и гражданина, прав потребителя (в том числе потребителя финансовых услуг) и осознанного выполнения гражданских обязанностей,   для анализа потребления домашнего хозяйства, составления личн</w:t>
      </w:r>
      <w:r>
        <w:rPr>
          <w:rFonts w:ascii="Times New Roman" w:hAnsi="Times New Roman" w:cs="Times New Roman"/>
          <w:sz w:val="28"/>
          <w:szCs w:val="28"/>
        </w:rPr>
        <w:t xml:space="preserve">ого финансового плана, для выбора профессии и оценки собственных перспектив  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приобретение опыта самостоятельного заполнения формы (в том числе электронной) и составления простейших документов (заявления, обращения, доверенности, личного финансового плана, резюме);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приобретение опыта осуществления совместной деятельности, включая взаимодействие с людьми другой культуры, национальной и религиоз</w:t>
      </w:r>
      <w:r>
        <w:rPr>
          <w:rFonts w:ascii="Times New Roman" w:hAnsi="Times New Roman" w:cs="Times New Roman"/>
          <w:sz w:val="28"/>
          <w:szCs w:val="28"/>
        </w:rPr>
        <w:t xml:space="preserve">ной принадлежности на основе национальных ценностей современного российского общества (гуманистических и демократических ценностей, идей мира   и взаимопонимания между народами, людьми разных культур), осознание ценности культуры и традиций народов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151.4.5. К концу обучения в 9 классе обучающийся получит следующие предметные результаты по обществознанию: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осваивать</w:t>
      </w:r>
      <w:r>
        <w:rPr>
          <w:rFonts w:ascii="Times New Roman" w:hAnsi="Times New Roman" w:cs="Times New Roman"/>
          <w:sz w:val="28"/>
          <w:szCs w:val="28"/>
        </w:rPr>
        <w:t xml:space="preserve"> и применять систему знаний о социальных свойствах человека, особенностях его взаимодействия с другими людьми, важности семьи как базового социального института, характерных чертах общества; содержании и значении социальных норм, регулирующих общественные </w:t>
      </w:r>
      <w:r>
        <w:rPr>
          <w:rFonts w:ascii="Times New Roman" w:hAnsi="Times New Roman" w:cs="Times New Roman"/>
          <w:sz w:val="28"/>
          <w:szCs w:val="28"/>
        </w:rPr>
        <w:t xml:space="preserve">отношения, включая правовые нормы, регулирующие типичные для несовершеннолетнего и членов его семьи об</w:t>
      </w:r>
      <w:r>
        <w:rPr>
          <w:rFonts w:ascii="Times New Roman" w:hAnsi="Times New Roman" w:cs="Times New Roman"/>
          <w:sz w:val="28"/>
          <w:szCs w:val="28"/>
        </w:rPr>
        <w:t xml:space="preserve">щественные отношения, процессах и явлениях в экономической (в области микроэкономики), социальной, духовной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 (в том числе несовершеннолетнего), системе образования в Российской Федерации; социальной политики, политики в сфере культуры и образования, обеспечении безопасности личности, общества и государства, в том числе от терроризма и экстремизма;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уметь характеризовать традиционные российские духовно-нравственные ценности (в том числе защита человеческой жизни, прав и свобод человека, сем</w:t>
      </w:r>
      <w:r>
        <w:rPr>
          <w:rFonts w:ascii="Times New Roman" w:hAnsi="Times New Roman" w:cs="Times New Roman"/>
          <w:sz w:val="28"/>
          <w:szCs w:val="28"/>
        </w:rPr>
        <w:t xml:space="preserve">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  как социальный институт;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уметь приводить примеры (в том числе моделировать ситуации) деятельности людей, социальных объектов, явлений, процессов определенного типа в различных сфер</w:t>
      </w:r>
      <w:r>
        <w:rPr>
          <w:rFonts w:ascii="Times New Roman" w:hAnsi="Times New Roman" w:cs="Times New Roman"/>
          <w:sz w:val="28"/>
          <w:szCs w:val="28"/>
        </w:rPr>
        <w:t xml:space="preserve">ах общественной жизни, их структурных элементов и проявлений основных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уметь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уметь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) уметь устанавливать и объяснять взаимосвязи социальных объектов, явлений, процессов в различных сферах общественной жизни, их элементов   и основных функций, включая взаимодействия, человека и общества, сфер общественной жизни, гражданина и государства;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уметь использовать полученные знания для объяснения (устного   и письменного) сущности, взаимосвязей явлений, процессов социальной действительности, в том числе для аргументированного объяснения роли</w:t>
      </w:r>
      <w:r>
        <w:rPr>
          <w:rFonts w:ascii="Times New Roman" w:hAnsi="Times New Roman" w:cs="Times New Roman"/>
          <w:sz w:val="28"/>
          <w:szCs w:val="28"/>
        </w:rPr>
        <w:t xml:space="preserve"> информации и информационных технологий в современном мире, социальной  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уметь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уметь решать в рамках изученного материала познава</w:t>
      </w:r>
      <w:r>
        <w:rPr>
          <w:rFonts w:ascii="Times New Roman" w:hAnsi="Times New Roman" w:cs="Times New Roman"/>
          <w:sz w:val="28"/>
          <w:szCs w:val="28"/>
        </w:rPr>
        <w:t xml:space="preserve">тельные   и практические задачи, отражающие выполнение типичных  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владеть смысловым чтением текстов обществоведческой </w:t>
      </w:r>
      <w:r>
        <w:rPr>
          <w:rFonts w:ascii="Times New Roman" w:hAnsi="Times New Roman" w:cs="Times New Roman"/>
          <w:sz w:val="28"/>
          <w:szCs w:val="28"/>
        </w:rPr>
        <w:t xml:space="preserve">тематики,  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извлечений из Конституции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владеть приемами поиска и извлечения социальной информации (текстовой, графической, аудиовизуальной) по заданной теме из различных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адаптированных источников (в том числе учебных материалов) и публикаций СМИ   с соблюдением правил информационной безопасности при работе в Интернете;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уметь анализировать, обобщать, систематизировать, конкретизировать   и критически оценивать социальную информацию, включая экономико-статистическую, из адаптированных источников (в том</w:t>
      </w:r>
      <w:r>
        <w:rPr>
          <w:rFonts w:ascii="Times New Roman" w:hAnsi="Times New Roman" w:cs="Times New Roman"/>
          <w:sz w:val="28"/>
          <w:szCs w:val="28"/>
        </w:rPr>
        <w:t xml:space="preserve"> числе учебных материалов)   и публикаций СМИ, соотносить ее с собственными знаниями о моральном   и правовом регулировании поведения человека, личным социальным опытом, используя обществоведческие знания, формулировать выводы, подкрепляя   их аргументами;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уметь оценивать собственные поступки и поведение других людей с точки зрения их соответствия моральным, правовым и иным </w:t>
      </w:r>
      <w:r>
        <w:rPr>
          <w:rFonts w:ascii="Times New Roman" w:hAnsi="Times New Roman" w:cs="Times New Roman"/>
          <w:sz w:val="28"/>
          <w:szCs w:val="28"/>
        </w:rPr>
        <w:t xml:space="preserve">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использовать полученные знания, включая основы финансовой грамотности, в практической (</w:t>
      </w:r>
      <w:r>
        <w:rPr>
          <w:rFonts w:ascii="Times New Roman" w:hAnsi="Times New Roman" w:cs="Times New Roman"/>
          <w:sz w:val="28"/>
          <w:szCs w:val="28"/>
        </w:rPr>
        <w:t xml:space="preserve">включая выполнение проектов индивидуально   и в группе) деятельности, в повседневной жизни для реализации и защиты прав человека и гражданина и осознанного выполнения гражданских обязанностей,   для анализа потребления домашнего хозяйства, составления личн</w:t>
      </w:r>
      <w:r>
        <w:rPr>
          <w:rFonts w:ascii="Times New Roman" w:hAnsi="Times New Roman" w:cs="Times New Roman"/>
          <w:sz w:val="28"/>
          <w:szCs w:val="28"/>
        </w:rPr>
        <w:t xml:space="preserve">ого финансового плана, для выбора профессии и оценки собственных перспектив  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самостоятельно заполнять форму (в том числе электронную) простейших документов и составлять простейшие документы (заявления, обращения, личный финансовый план, резюме);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осуществлять совместную деятельность, включая взаимодействие   с людьми другой культуры, национальной и религиозной принадлежности на </w:t>
      </w:r>
      <w:r>
        <w:rPr>
          <w:rFonts w:ascii="Times New Roman" w:hAnsi="Times New Roman" w:cs="Times New Roman"/>
          <w:sz w:val="28"/>
          <w:szCs w:val="28"/>
        </w:rPr>
        <w:t xml:space="preserve">основе национальных ценностей современного российского общества (гуманистических  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 Решетникова</cp:lastModifiedBy>
  <cp:revision>2</cp:revision>
  <dcterms:created xsi:type="dcterms:W3CDTF">2024-05-23T12:28:00Z</dcterms:created>
  <dcterms:modified xsi:type="dcterms:W3CDTF">2024-05-28T08:30:07Z</dcterms:modified>
</cp:coreProperties>
</file>